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E" w:rsidRPr="00B95FCA" w:rsidRDefault="00E756AE" w:rsidP="00E756A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</w:rPr>
      </w:pPr>
    </w:p>
    <w:p w:rsidR="00E756AE" w:rsidRDefault="00E756AE" w:rsidP="00E756AE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6AE" w:rsidRDefault="00E756AE" w:rsidP="00E756A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9745" cy="5365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6AE" w:rsidRDefault="00E756AE" w:rsidP="00E756A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756AE" w:rsidRPr="00455F6A" w:rsidRDefault="00E756AE" w:rsidP="00E756A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эти правила!</w:t>
      </w:r>
    </w:p>
    <w:p w:rsidR="00E756AE" w:rsidRPr="00AE01ED" w:rsidRDefault="00E756AE" w:rsidP="00E756A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Живи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безопасности!</w:t>
      </w:r>
    </w:p>
    <w:p w:rsidR="00E756AE" w:rsidRPr="004875BA" w:rsidRDefault="00E756AE" w:rsidP="00896F4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</w:p>
    <w:p w:rsidR="00E756AE" w:rsidRDefault="00E756AE" w:rsidP="00F12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</w:pPr>
    </w:p>
    <w:p w:rsidR="00E756AE" w:rsidRDefault="00E756AE" w:rsidP="00E75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Памятка</w:t>
      </w:r>
    </w:p>
    <w:p w:rsidR="00E756AE" w:rsidRDefault="00E756AE" w:rsidP="00E75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для родителей</w:t>
      </w:r>
      <w:r w:rsidR="00F12550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 xml:space="preserve"> и детей</w:t>
      </w:r>
    </w:p>
    <w:p w:rsidR="00E756AE" w:rsidRPr="00BF0EEF" w:rsidRDefault="00E756AE" w:rsidP="00E75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</w:p>
    <w:p w:rsidR="00E756AE" w:rsidRDefault="00E756AE" w:rsidP="00E75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3168015</wp:posOffset>
            </wp:positionV>
            <wp:extent cx="501015" cy="535305"/>
            <wp:effectExtent l="0" t="0" r="0" b="0"/>
            <wp:wrapNone/>
            <wp:docPr id="3" name="Рисунок 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6AE" w:rsidRDefault="00511919" w:rsidP="00E75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11919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6.95pt;height:36.45pt" fillcolor="#00b0f0" strokeweight="1pt">
            <v:fill color2="yellow"/>
            <v:stroke r:id="rId6" o:title=""/>
            <v:shadow on="t" opacity="52429f" offset="3pt"/>
            <v:textpath style="font-family:&quot;Arial Black&quot;;v-text-spacing:78650f;v-text-kern:t" trim="t" fitpath="t" xscale="f" string="Осторожно, голодёд!"/>
          </v:shape>
        </w:pict>
      </w:r>
    </w:p>
    <w:p w:rsidR="00E756AE" w:rsidRDefault="00E756AE" w:rsidP="00E75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756AE" w:rsidRDefault="00E756AE" w:rsidP="00E756AE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:rsidR="00E756AE" w:rsidRDefault="00E756AE" w:rsidP="00E756AE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:rsidR="003E503B" w:rsidRDefault="003E503B"/>
    <w:p w:rsidR="00E756AE" w:rsidRDefault="00E756AE"/>
    <w:p w:rsidR="00896F47" w:rsidRDefault="00896F47"/>
    <w:p w:rsidR="00E756AE" w:rsidRPr="00E81429" w:rsidRDefault="00E756AE" w:rsidP="00E756AE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</w:rPr>
      </w:pPr>
    </w:p>
    <w:p w:rsidR="00E756AE" w:rsidRPr="00E81429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393065</wp:posOffset>
            </wp:positionV>
            <wp:extent cx="723265" cy="773430"/>
            <wp:effectExtent l="0" t="0" r="0" b="0"/>
            <wp:wrapNone/>
            <wp:docPr id="27" name="Рисунок 27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429">
        <w:rPr>
          <w:rFonts w:ascii="Times New Roman" w:eastAsia="Times New Roman" w:hAnsi="Times New Roman" w:cs="Times New Roman"/>
          <w:sz w:val="28"/>
          <w:szCs w:val="28"/>
        </w:rPr>
        <w:t>Что же такое</w:t>
      </w:r>
      <w:r w:rsidR="0011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?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каком природном явлении в народе говорят </w:t>
      </w:r>
      <w:r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«гололедица»?</w:t>
      </w:r>
    </w:p>
    <w:p w:rsidR="00E756AE" w:rsidRPr="00E81429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="007B778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</w:r>
    </w:p>
    <w:p w:rsidR="00E756AE" w:rsidRPr="00896F47" w:rsidRDefault="00E756AE" w:rsidP="0089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Гололедица</w:t>
      </w:r>
      <w:r w:rsidR="007B778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тонкий слой льда на поверхности земли, образующийся после оттепели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дождя в результате похолодания.</w:t>
      </w:r>
    </w:p>
    <w:p w:rsidR="00E756AE" w:rsidRDefault="00E756AE" w:rsidP="00E7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56AE" w:rsidRDefault="00E756AE" w:rsidP="00E7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Гололед и гололеди</w:t>
      </w:r>
      <w:r w:rsidR="00896F47">
        <w:rPr>
          <w:rFonts w:ascii="Times New Roman" w:eastAsia="Times New Roman" w:hAnsi="Times New Roman" w:cs="Times New Roman"/>
          <w:color w:val="FF0000"/>
          <w:sz w:val="28"/>
          <w:szCs w:val="28"/>
        </w:rPr>
        <w:t>ца являются причинами чрезвычай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ных ситуаций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756AE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попасть в число пострадавших, надо выполнять следующие правила: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1.    Обрати внимание на свою обувь: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Подбери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нескользящую обувь с подошвой на микропористой основе.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Прикрепи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каблуки металлические набойки, натри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наждачной бумагой подошву.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Наклей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подошву изоляционную ленту (лейкопластырь). Наклейку сделай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крест-накрест или лесенкой.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2.    Смотрите себе под ноги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опасные места, но не по проезжей части. А если ледяную «лужу»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ойти невозможно,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передвигайтесь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ней, как лыжник, небольшими скользящими шажками.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3.    Рассчитайте время движения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выйди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заранее, чтобы не торопиться. 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4.    Будьте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предельно внимательными на проезжей части дороги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Не торопись, и тем более не беги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все места с наклонной поверхностью.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такие дни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носить тяжелые сумки, ведь под их тяжестью можно упасть и получить травму.</w:t>
      </w:r>
    </w:p>
    <w:p w:rsidR="00E756AE" w:rsidRPr="008329A3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5.    Передвигайтесь осторожно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ступая на всю подошву. При ходьбе ноги должны быть слегка расслаблены в коленях, руки свободны.</w:t>
      </w:r>
    </w:p>
    <w:p w:rsidR="00E756AE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6.    Научитесь падать!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поскользнулись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сразу присядь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снизить высоту падения. Не пыт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айтесь спасти вещи, которые несете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руках.  В момент падения надо сжаться (напрячь мускулы, а коснувшись земли, перекатиться, чтобы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мягчить силу удара). Не торопитесь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подняться, осмотри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себя, нет ли травм, попроси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прохожих людей помочь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756AE" w:rsidRDefault="00E756AE" w:rsidP="00E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Помните: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 опасны падения на спину, вверх лицом, так как можно получить сотрясение мозга. При получ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ении травмы обязательно обратитесь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врачу за оказанием медицинской помощи.</w:t>
      </w:r>
    </w:p>
    <w:p w:rsidR="00E756AE" w:rsidRPr="008329A3" w:rsidRDefault="00896F47" w:rsidP="00E7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9525</wp:posOffset>
            </wp:positionV>
            <wp:extent cx="9321165" cy="6250305"/>
            <wp:effectExtent l="19050" t="0" r="0" b="0"/>
            <wp:wrapTight wrapText="bothSides">
              <wp:wrapPolygon edited="0">
                <wp:start x="-44" y="0"/>
                <wp:lineTo x="-44" y="21528"/>
                <wp:lineTo x="21587" y="21528"/>
                <wp:lineTo x="21587" y="0"/>
                <wp:lineTo x="-44" y="0"/>
              </wp:wrapPolygon>
            </wp:wrapTight>
            <wp:docPr id="7" name="Рисунок 3" descr="https://tvsamara.ru/media/news/6794-28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vsamara.ru/media/news/6794-2812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62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919" w:rsidRPr="00511919">
        <w:rPr>
          <w:noProof/>
        </w:rPr>
      </w:r>
      <w:r w:rsidR="00511919" w:rsidRPr="00511919">
        <w:rPr>
          <w:noProof/>
        </w:rPr>
        <w:pict>
          <v:rect id="AutoShape 2" o:spid="_x0000_s1026" alt="Описание: https://sun9-4.userapi.com/impf/c858028/v858028350/f3c7d/n6iBCB2ncBs.jpg?size=597x417&amp;quality=96&amp;proxy=1&amp;sign=1d043d3663fd050928d7c596efbdff6d&amp;type=album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132DE" w:rsidRPr="001132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756AE" w:rsidRPr="008329A3" w:rsidSect="00E756AE">
      <w:pgSz w:w="16838" w:h="11906" w:orient="landscape"/>
      <w:pgMar w:top="568" w:right="536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5860"/>
    <w:rsid w:val="001132DE"/>
    <w:rsid w:val="003E503B"/>
    <w:rsid w:val="00511919"/>
    <w:rsid w:val="00757A17"/>
    <w:rsid w:val="007B778C"/>
    <w:rsid w:val="00896F47"/>
    <w:rsid w:val="00C1333C"/>
    <w:rsid w:val="00E756AE"/>
    <w:rsid w:val="00F12550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56A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56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56A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56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марина</cp:lastModifiedBy>
  <cp:revision>10</cp:revision>
  <dcterms:created xsi:type="dcterms:W3CDTF">2021-01-14T11:27:00Z</dcterms:created>
  <dcterms:modified xsi:type="dcterms:W3CDTF">2022-02-27T08:57:00Z</dcterms:modified>
</cp:coreProperties>
</file>